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D2032" w14:textId="77777777" w:rsidR="007C707C" w:rsidRPr="003E23A0" w:rsidRDefault="007C707C" w:rsidP="000019FA">
      <w:pPr>
        <w:spacing w:after="0" w:line="240" w:lineRule="auto"/>
        <w:rPr>
          <w:rFonts w:ascii="Times New Roman" w:hAnsi="Times New Roman" w:cs="Times New Roman"/>
          <w:sz w:val="20"/>
          <w:szCs w:val="20"/>
        </w:rPr>
      </w:pPr>
    </w:p>
    <w:p w14:paraId="6BC8D7A0" w14:textId="77777777" w:rsidR="000019FA" w:rsidRPr="003E23A0" w:rsidRDefault="000019FA" w:rsidP="000019FA">
      <w:pPr>
        <w:spacing w:after="0" w:line="240" w:lineRule="auto"/>
        <w:jc w:val="center"/>
        <w:rPr>
          <w:rFonts w:ascii="Times New Roman" w:hAnsi="Times New Roman" w:cs="Times New Roman"/>
          <w:b/>
          <w:bCs/>
          <w:sz w:val="20"/>
          <w:szCs w:val="20"/>
          <w:u w:val="single"/>
        </w:rPr>
      </w:pPr>
      <w:r w:rsidRPr="003E23A0">
        <w:rPr>
          <w:rFonts w:ascii="Times New Roman" w:hAnsi="Times New Roman" w:cs="Times New Roman"/>
          <w:b/>
          <w:bCs/>
          <w:sz w:val="20"/>
          <w:szCs w:val="20"/>
          <w:u w:val="single"/>
        </w:rPr>
        <w:t>Public Service Announcement</w:t>
      </w:r>
    </w:p>
    <w:p w14:paraId="778A9C2B" w14:textId="77777777" w:rsidR="003E23A0" w:rsidRPr="003E23A0" w:rsidRDefault="003E23A0" w:rsidP="003E23A0">
      <w:pPr>
        <w:spacing w:after="0" w:line="240" w:lineRule="auto"/>
        <w:jc w:val="center"/>
        <w:rPr>
          <w:rFonts w:ascii="Times New Roman" w:hAnsi="Times New Roman" w:cs="Times New Roman"/>
          <w:b/>
          <w:bCs/>
          <w:sz w:val="20"/>
          <w:szCs w:val="20"/>
        </w:rPr>
      </w:pPr>
      <w:r w:rsidRPr="003E23A0">
        <w:rPr>
          <w:rFonts w:ascii="Times New Roman" w:hAnsi="Times New Roman" w:cs="Times New Roman"/>
          <w:b/>
          <w:bCs/>
          <w:sz w:val="20"/>
          <w:szCs w:val="20"/>
        </w:rPr>
        <w:t>Labette County Public Transportation Services Suspended — Community Support Needed to Resume Operations</w:t>
      </w:r>
    </w:p>
    <w:p w14:paraId="29C25E33" w14:textId="77777777" w:rsidR="003E23A0" w:rsidRPr="003E23A0" w:rsidRDefault="003E23A0" w:rsidP="003E23A0">
      <w:pPr>
        <w:spacing w:after="0" w:line="240" w:lineRule="auto"/>
        <w:rPr>
          <w:rFonts w:ascii="Times New Roman" w:hAnsi="Times New Roman" w:cs="Times New Roman"/>
          <w:sz w:val="16"/>
          <w:szCs w:val="16"/>
        </w:rPr>
      </w:pPr>
    </w:p>
    <w:p w14:paraId="1B9626AB" w14:textId="5104371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SEK-CAP regrets to announce the temporary suspension of General Public Transportation services in Labette County, effective September 15, 2025. This difficult decision was made due to a lack of sufficient local financial support required to sustain the service.</w:t>
      </w:r>
    </w:p>
    <w:p w14:paraId="6A562A23"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 program, which began in July 2023 at the request of the Labette County Local Health Equity Action Team (LHEAT), has served as a vital lifeline for residents. LHEAT, along with the County and SEK-CAP, provided the initial funding to launch the service. However, with LHEAT’s funding now expired, SEK-CAP is no longer able to fill the gap left by the absence of local contributions.</w:t>
      </w:r>
    </w:p>
    <w:p w14:paraId="069B6D84"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SEK-CAP has met with County officials to notify them of the suspension, and we are grateful for their active collaboration in seeking solutions. Together, we are working to identify new funding sources and partnerships to restore service as quickly as possible.</w:t>
      </w:r>
    </w:p>
    <w:p w14:paraId="13C50A8B" w14:textId="20A49323" w:rsidR="003E23A0" w:rsidRPr="003E23A0" w:rsidRDefault="003E23A0" w:rsidP="003E23A0">
      <w:pPr>
        <w:spacing w:after="0" w:line="240" w:lineRule="auto"/>
        <w:rPr>
          <w:rFonts w:ascii="Times New Roman" w:hAnsi="Times New Roman" w:cs="Times New Roman"/>
          <w:sz w:val="16"/>
          <w:szCs w:val="16"/>
        </w:rPr>
      </w:pPr>
    </w:p>
    <w:p w14:paraId="093222B5"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 Need Is Clear — Ridership Is Growing</w:t>
      </w:r>
    </w:p>
    <w:p w14:paraId="636A33AC"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Since its launch, the transportation service has seen significant growth, proving its value to the community:</w:t>
      </w:r>
    </w:p>
    <w:p w14:paraId="7C4D36FB" w14:textId="77777777" w:rsidR="003E23A0" w:rsidRPr="003E23A0" w:rsidRDefault="003E23A0" w:rsidP="003E23A0">
      <w:pPr>
        <w:numPr>
          <w:ilvl w:val="0"/>
          <w:numId w:val="2"/>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Rides increased from 527 in 2023–2024 to 1,221 in 2024–2025 — a 132% increase</w:t>
      </w:r>
    </w:p>
    <w:p w14:paraId="394331CC" w14:textId="77777777" w:rsidR="003E23A0" w:rsidRPr="003E23A0" w:rsidRDefault="003E23A0" w:rsidP="003E23A0">
      <w:pPr>
        <w:numPr>
          <w:ilvl w:val="0"/>
          <w:numId w:val="2"/>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Unique riders grew from 46 to 80</w:t>
      </w:r>
    </w:p>
    <w:p w14:paraId="61DA2743" w14:textId="77777777" w:rsidR="003E23A0" w:rsidRPr="003E23A0" w:rsidRDefault="003E23A0" w:rsidP="003E23A0">
      <w:pPr>
        <w:numPr>
          <w:ilvl w:val="0"/>
          <w:numId w:val="2"/>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Even in just 33 days of service this year, 336 rides were provided to 24 riders</w:t>
      </w:r>
    </w:p>
    <w:p w14:paraId="09213279"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These numbers reflect a growing reliance on the service for access to:</w:t>
      </w:r>
    </w:p>
    <w:p w14:paraId="599A0C78" w14:textId="77777777"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Healthcare (Labette Health, CHC-SEK, Davita Dialysis)</w:t>
      </w:r>
    </w:p>
    <w:p w14:paraId="05DD407F" w14:textId="77777777"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Groceries and essentials (Walmart, Friendly’s Market)</w:t>
      </w:r>
    </w:p>
    <w:p w14:paraId="14000701" w14:textId="77777777"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Community resources (Parsons Library, DCF Office, Community Corrections Annex)</w:t>
      </w:r>
    </w:p>
    <w:p w14:paraId="6019740C" w14:textId="64AD5990" w:rsidR="003E23A0" w:rsidRPr="003E23A0" w:rsidRDefault="003E23A0" w:rsidP="003E23A0">
      <w:pPr>
        <w:spacing w:after="0" w:line="240" w:lineRule="auto"/>
        <w:rPr>
          <w:rFonts w:ascii="Times New Roman" w:hAnsi="Times New Roman" w:cs="Times New Roman"/>
          <w:sz w:val="16"/>
          <w:szCs w:val="16"/>
        </w:rPr>
      </w:pPr>
    </w:p>
    <w:p w14:paraId="4B85E386"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What’s Needed to Restart Services</w:t>
      </w:r>
    </w:p>
    <w:p w14:paraId="6A766C7C"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To resume operations through June 30, 2026, we must secure the remaining $21,000 in local match funding. Planning is already underway for the next fiscal year, and we are also seeking $24,000 to support service from July 1, 2026 – June 30, 2027.</w:t>
      </w:r>
    </w:p>
    <w:p w14:paraId="5C2CC4F6"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We extend our sincere appreciation to the Labette County Commission for their continued support. Their contribution allowed SEK-CAP to operate services from July 1 through September 15, with riders being notified of the upcoming suspension on September 8.</w:t>
      </w:r>
    </w:p>
    <w:p w14:paraId="3C8CEB22" w14:textId="6951DDD3" w:rsidR="003E23A0" w:rsidRPr="003E23A0" w:rsidRDefault="003E23A0" w:rsidP="003E23A0">
      <w:pPr>
        <w:spacing w:after="0" w:line="240" w:lineRule="auto"/>
        <w:rPr>
          <w:rFonts w:ascii="Times New Roman" w:hAnsi="Times New Roman" w:cs="Times New Roman"/>
          <w:sz w:val="16"/>
          <w:szCs w:val="16"/>
        </w:rPr>
      </w:pPr>
    </w:p>
    <w:p w14:paraId="0525420F"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How You Can Help</w:t>
      </w:r>
    </w:p>
    <w:p w14:paraId="0163F09A"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We’re calling on businesses, organizations, and individuals across Labette County to help us bring this service back. Support can come in many forms:</w:t>
      </w:r>
    </w:p>
    <w:p w14:paraId="7211EB6E"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Tax-deductible donations</w:t>
      </w:r>
    </w:p>
    <w:p w14:paraId="3481D09A"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Paid advertisements </w:t>
      </w:r>
      <w:proofErr w:type="gramStart"/>
      <w:r w:rsidRPr="003E23A0">
        <w:rPr>
          <w:rFonts w:ascii="Times New Roman" w:hAnsi="Times New Roman" w:cs="Times New Roman"/>
          <w:sz w:val="20"/>
          <w:szCs w:val="20"/>
        </w:rPr>
        <w:t>on</w:t>
      </w:r>
      <w:proofErr w:type="gramEnd"/>
      <w:r w:rsidRPr="003E23A0">
        <w:rPr>
          <w:rFonts w:ascii="Times New Roman" w:hAnsi="Times New Roman" w:cs="Times New Roman"/>
          <w:sz w:val="20"/>
          <w:szCs w:val="20"/>
        </w:rPr>
        <w:t xml:space="preserve"> transportation vehicles</w:t>
      </w:r>
    </w:p>
    <w:p w14:paraId="732C69B3"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Corporate sponsorships</w:t>
      </w:r>
    </w:p>
    <w:p w14:paraId="09DFFC5B"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Community fundraising efforts</w:t>
      </w:r>
    </w:p>
    <w:p w14:paraId="6F6D754D" w14:textId="77777777" w:rsidR="003E23A0" w:rsidRPr="003E23A0" w:rsidRDefault="003E23A0" w:rsidP="003E23A0">
      <w:pPr>
        <w:spacing w:after="0" w:line="240" w:lineRule="auto"/>
        <w:rPr>
          <w:rFonts w:ascii="Times New Roman" w:hAnsi="Times New Roman" w:cs="Times New Roman"/>
          <w:sz w:val="16"/>
          <w:szCs w:val="16"/>
        </w:rPr>
      </w:pPr>
    </w:p>
    <w:p w14:paraId="70E0DA24" w14:textId="48D6B1BD"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We ask riders for a voluntary $1 donation per ride, but no one is ever turned away due to inability to pay. This ensures that transportation remains available to all, regardless of age, income, or circumstance.</w:t>
      </w:r>
    </w:p>
    <w:p w14:paraId="7D1D81EC" w14:textId="7B17FBF9" w:rsidR="003E23A0" w:rsidRPr="003E23A0" w:rsidRDefault="003E23A0" w:rsidP="003E23A0">
      <w:pPr>
        <w:spacing w:after="0" w:line="240" w:lineRule="auto"/>
        <w:rPr>
          <w:rFonts w:ascii="Times New Roman" w:hAnsi="Times New Roman" w:cs="Times New Roman"/>
          <w:sz w:val="16"/>
          <w:szCs w:val="16"/>
        </w:rPr>
      </w:pPr>
    </w:p>
    <w:p w14:paraId="700E3BD5"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Let’s Keep Labette County Moving</w:t>
      </w:r>
    </w:p>
    <w:p w14:paraId="26E3D9F2" w14:textId="2B8C6295"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This service is by the community, for the community. SEK-CAP is ready to resume operations immediately—but we need your help to make it happen.</w:t>
      </w:r>
      <w:r>
        <w:rPr>
          <w:rFonts w:ascii="Times New Roman" w:hAnsi="Times New Roman" w:cs="Times New Roman"/>
          <w:sz w:val="20"/>
          <w:szCs w:val="20"/>
        </w:rPr>
        <w:t xml:space="preserve"> </w:t>
      </w:r>
      <w:r w:rsidRPr="003E23A0">
        <w:rPr>
          <w:rFonts w:ascii="Times New Roman" w:hAnsi="Times New Roman" w:cs="Times New Roman"/>
          <w:sz w:val="20"/>
          <w:szCs w:val="20"/>
        </w:rPr>
        <w:t>With over 40 years of experience in public transportation, SEK-CAP remains committed to serving Labette County. Together, we can ensure that no one is left behind due to lack of transportation.</w:t>
      </w:r>
    </w:p>
    <w:p w14:paraId="59A4D1E6" w14:textId="77777777" w:rsidR="003E23A0" w:rsidRPr="003E23A0" w:rsidRDefault="003E23A0" w:rsidP="003E23A0">
      <w:pPr>
        <w:spacing w:after="0" w:line="240" w:lineRule="auto"/>
        <w:rPr>
          <w:rFonts w:ascii="Segoe UI Emoji" w:hAnsi="Segoe UI Emoji" w:cs="Segoe UI Emoji"/>
          <w:sz w:val="16"/>
          <w:szCs w:val="16"/>
        </w:rPr>
      </w:pPr>
    </w:p>
    <w:p w14:paraId="5152AD22" w14:textId="0650A5F5" w:rsidR="000019FA" w:rsidRPr="003E23A0" w:rsidRDefault="003E23A0" w:rsidP="000019FA">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To donate, sponsor</w:t>
      </w:r>
      <w:r>
        <w:rPr>
          <w:rFonts w:ascii="Times New Roman" w:hAnsi="Times New Roman" w:cs="Times New Roman"/>
          <w:sz w:val="20"/>
          <w:szCs w:val="20"/>
        </w:rPr>
        <w:t>, advertise,</w:t>
      </w:r>
      <w:r w:rsidRPr="003E23A0">
        <w:rPr>
          <w:rFonts w:ascii="Times New Roman" w:hAnsi="Times New Roman" w:cs="Times New Roman"/>
          <w:sz w:val="20"/>
          <w:szCs w:val="20"/>
        </w:rPr>
        <w:t xml:space="preserve"> or learn more, contact SEK-CAP at:</w:t>
      </w:r>
      <w:r w:rsidR="000019FA" w:rsidRPr="003E23A0">
        <w:rPr>
          <w:rFonts w:ascii="Times New Roman" w:hAnsi="Times New Roman" w:cs="Times New Roman"/>
          <w:sz w:val="20"/>
          <w:szCs w:val="20"/>
        </w:rPr>
        <w:br/>
        <w:t>Scott Christiansen, Transportation Director</w:t>
      </w:r>
      <w:r w:rsidR="000019FA" w:rsidRPr="003E23A0">
        <w:rPr>
          <w:rFonts w:ascii="Times New Roman" w:hAnsi="Times New Roman" w:cs="Times New Roman"/>
          <w:sz w:val="20"/>
          <w:szCs w:val="20"/>
        </w:rPr>
        <w:br/>
        <w:t>schristiansen@sek-cap.com</w:t>
      </w:r>
      <w:r w:rsidR="000019FA" w:rsidRPr="003E23A0">
        <w:rPr>
          <w:rFonts w:ascii="Times New Roman" w:hAnsi="Times New Roman" w:cs="Times New Roman"/>
          <w:sz w:val="20"/>
          <w:szCs w:val="20"/>
        </w:rPr>
        <w:br/>
        <w:t>620-724-8204 ext. 1024</w:t>
      </w:r>
    </w:p>
    <w:sectPr w:rsidR="000019FA" w:rsidRPr="003E23A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12416" w14:textId="77777777" w:rsidR="00996ED0" w:rsidRDefault="00996ED0" w:rsidP="00721814">
      <w:pPr>
        <w:spacing w:after="0" w:line="240" w:lineRule="auto"/>
      </w:pPr>
      <w:r>
        <w:separator/>
      </w:r>
    </w:p>
  </w:endnote>
  <w:endnote w:type="continuationSeparator" w:id="0">
    <w:p w14:paraId="24BD5F43" w14:textId="77777777" w:rsidR="00996ED0" w:rsidRDefault="00996ED0" w:rsidP="00721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7F3C" w14:textId="77777777" w:rsidR="00721814" w:rsidRDefault="00721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BAD7" w14:textId="77777777" w:rsidR="00721814" w:rsidRDefault="00721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921C" w14:textId="77777777" w:rsidR="00721814" w:rsidRDefault="00721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35EBB" w14:textId="77777777" w:rsidR="00996ED0" w:rsidRDefault="00996ED0" w:rsidP="00721814">
      <w:pPr>
        <w:spacing w:after="0" w:line="240" w:lineRule="auto"/>
      </w:pPr>
      <w:r>
        <w:separator/>
      </w:r>
    </w:p>
  </w:footnote>
  <w:footnote w:type="continuationSeparator" w:id="0">
    <w:p w14:paraId="77591172" w14:textId="77777777" w:rsidR="00996ED0" w:rsidRDefault="00996ED0" w:rsidP="00721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6569" w14:textId="77777777" w:rsidR="00721814" w:rsidRDefault="00721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0B4A" w14:textId="3C87A798" w:rsidR="00721814" w:rsidRDefault="00721814">
    <w:pPr>
      <w:pStyle w:val="Header"/>
    </w:pPr>
  </w:p>
  <w:p w14:paraId="2B298FBB" w14:textId="0BE3DD23" w:rsidR="00721814" w:rsidRDefault="00721814" w:rsidP="00721814">
    <w:bookmarkStart w:id="0" w:name="_Hlk195012625"/>
    <w:r>
      <w:rPr>
        <w:noProof/>
      </w:rPr>
      <mc:AlternateContent>
        <mc:Choice Requires="wps">
          <w:drawing>
            <wp:anchor distT="0" distB="0" distL="114300" distR="114300" simplePos="0" relativeHeight="251662336" behindDoc="0" locked="0" layoutInCell="1" allowOverlap="1" wp14:anchorId="4838C058" wp14:editId="4437CCBB">
              <wp:simplePos x="0" y="0"/>
              <wp:positionH relativeFrom="margin">
                <wp:align>right</wp:align>
              </wp:positionH>
              <wp:positionV relativeFrom="paragraph">
                <wp:posOffset>286101</wp:posOffset>
              </wp:positionV>
              <wp:extent cx="5733232" cy="291710"/>
              <wp:effectExtent l="0" t="0" r="1270" b="0"/>
              <wp:wrapNone/>
              <wp:docPr id="915266317" name="Text Box 4"/>
              <wp:cNvGraphicFramePr/>
              <a:graphic xmlns:a="http://schemas.openxmlformats.org/drawingml/2006/main">
                <a:graphicData uri="http://schemas.microsoft.com/office/word/2010/wordprocessingShape">
                  <wps:wsp>
                    <wps:cNvSpPr txBox="1"/>
                    <wps:spPr>
                      <a:xfrm>
                        <a:off x="0" y="0"/>
                        <a:ext cx="5733232" cy="291710"/>
                      </a:xfrm>
                      <a:prstGeom prst="rect">
                        <a:avLst/>
                      </a:prstGeom>
                      <a:solidFill>
                        <a:schemeClr val="lt1"/>
                      </a:solidFill>
                      <a:ln w="6350">
                        <a:noFill/>
                      </a:ln>
                    </wps:spPr>
                    <wps:txb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38C058" id="_x0000_t202" coordsize="21600,21600" o:spt="202" path="m,l,21600r21600,l21600,xe">
              <v:stroke joinstyle="miter"/>
              <v:path gradientshapeok="t" o:connecttype="rect"/>
            </v:shapetype>
            <v:shape id="Text Box 4" o:spid="_x0000_s1026" type="#_x0000_t202" style="position:absolute;margin-left:400.25pt;margin-top:22.55pt;width:451.45pt;height:22.9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" fillcolor="white [3201]" stroked="f" strokeweight=".5pt">
              <v:textbo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BB5F6D4" wp14:editId="7ECAF522">
              <wp:simplePos x="0" y="0"/>
              <wp:positionH relativeFrom="column">
                <wp:posOffset>5182765</wp:posOffset>
              </wp:positionH>
              <wp:positionV relativeFrom="paragraph">
                <wp:posOffset>-352740</wp:posOffset>
              </wp:positionV>
              <wp:extent cx="1340485" cy="683895"/>
              <wp:effectExtent l="0" t="0" r="0" b="1905"/>
              <wp:wrapNone/>
              <wp:docPr id="1962959603" name="Text Box 3"/>
              <wp:cNvGraphicFramePr/>
              <a:graphic xmlns:a="http://schemas.openxmlformats.org/drawingml/2006/main">
                <a:graphicData uri="http://schemas.microsoft.com/office/word/2010/wordprocessingShape">
                  <wps:wsp>
                    <wps:cNvSpPr txBox="1"/>
                    <wps:spPr>
                      <a:xfrm>
                        <a:off x="0" y="0"/>
                        <a:ext cx="1340485" cy="683895"/>
                      </a:xfrm>
                      <a:prstGeom prst="rect">
                        <a:avLst/>
                      </a:prstGeom>
                      <a:solidFill>
                        <a:schemeClr val="lt1"/>
                      </a:solidFill>
                      <a:ln w="6350">
                        <a:noFill/>
                      </a:ln>
                    </wps:spPr>
                    <wps:txb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F6D4" id="Text Box 3" o:spid="_x0000_s1027" type="#_x0000_t202" style="position:absolute;margin-left:408.1pt;margin-top:-27.75pt;width:105.55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" fillcolor="white [3201]" stroked="f" strokeweight=".5pt">
              <v:textbo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B2B1C8D" wp14:editId="4FF32929">
              <wp:simplePos x="0" y="0"/>
              <wp:positionH relativeFrom="column">
                <wp:posOffset>3792220</wp:posOffset>
              </wp:positionH>
              <wp:positionV relativeFrom="paragraph">
                <wp:posOffset>-353695</wp:posOffset>
              </wp:positionV>
              <wp:extent cx="1267460" cy="683895"/>
              <wp:effectExtent l="0" t="0" r="8890" b="1905"/>
              <wp:wrapNone/>
              <wp:docPr id="1876740456" name="Text Box 3"/>
              <wp:cNvGraphicFramePr/>
              <a:graphic xmlns:a="http://schemas.openxmlformats.org/drawingml/2006/main">
                <a:graphicData uri="http://schemas.microsoft.com/office/word/2010/wordprocessingShape">
                  <wps:wsp>
                    <wps:cNvSpPr txBox="1"/>
                    <wps:spPr>
                      <a:xfrm>
                        <a:off x="0" y="0"/>
                        <a:ext cx="1267460" cy="683895"/>
                      </a:xfrm>
                      <a:prstGeom prst="rect">
                        <a:avLst/>
                      </a:prstGeom>
                      <a:solidFill>
                        <a:schemeClr val="lt1"/>
                      </a:solidFill>
                      <a:ln w="6350">
                        <a:noFill/>
                      </a:ln>
                    </wps:spPr>
                    <wps:txb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1C8D" id="_x0000_s1028" type="#_x0000_t202" style="position:absolute;margin-left:298.6pt;margin-top:-27.85pt;width:99.8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" fillcolor="white [3201]" stroked="f" strokeweight=".5pt">
              <v:textbo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E7EDEDD" wp14:editId="24389D60">
              <wp:simplePos x="0" y="0"/>
              <wp:positionH relativeFrom="column">
                <wp:posOffset>-488054</wp:posOffset>
              </wp:positionH>
              <wp:positionV relativeFrom="paragraph">
                <wp:posOffset>-499273</wp:posOffset>
              </wp:positionV>
              <wp:extent cx="3556623" cy="1037816"/>
              <wp:effectExtent l="0" t="0" r="635" b="0"/>
              <wp:wrapNone/>
              <wp:docPr id="2103849936" name="Text Box 1"/>
              <wp:cNvGraphicFramePr/>
              <a:graphic xmlns:a="http://schemas.openxmlformats.org/drawingml/2006/main">
                <a:graphicData uri="http://schemas.microsoft.com/office/word/2010/wordprocessingShape">
                  <wps:wsp>
                    <wps:cNvSpPr txBox="1"/>
                    <wps:spPr>
                      <a:xfrm>
                        <a:off x="0" y="0"/>
                        <a:ext cx="3556623" cy="1037816"/>
                      </a:xfrm>
                      <a:prstGeom prst="rect">
                        <a:avLst/>
                      </a:prstGeom>
                      <a:solidFill>
                        <a:schemeClr val="lt1"/>
                      </a:solidFill>
                      <a:ln w="6350">
                        <a:noFill/>
                      </a:ln>
                    </wps:spPr>
                    <wps:txb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EDEDD" id="Text Box 1" o:spid="_x0000_s1029" type="#_x0000_t202" style="position:absolute;margin-left:-38.45pt;margin-top:-39.3pt;width:280.05pt;height:81.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" fillcolor="white [3201]" stroked="f" strokeweight=".5pt">
              <v:textbo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v:textbox>
            </v:shape>
          </w:pict>
        </mc:Fallback>
      </mc:AlternateContent>
    </w:r>
    <w:r>
      <w:t xml:space="preserve">                                                                                                                                                                                                      </w:t>
    </w:r>
    <w:bookmarkEnd w:id="0"/>
  </w:p>
  <w:p w14:paraId="4C567782" w14:textId="77777777" w:rsidR="00721814" w:rsidRDefault="007218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592B" w14:textId="77777777" w:rsidR="00721814" w:rsidRDefault="00721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02D5D"/>
    <w:multiLevelType w:val="multilevel"/>
    <w:tmpl w:val="1866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9761EB"/>
    <w:multiLevelType w:val="multilevel"/>
    <w:tmpl w:val="6C7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314401"/>
    <w:multiLevelType w:val="multilevel"/>
    <w:tmpl w:val="4098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CB5323"/>
    <w:multiLevelType w:val="multilevel"/>
    <w:tmpl w:val="3F0C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505704">
    <w:abstractNumId w:val="2"/>
  </w:num>
  <w:num w:numId="2" w16cid:durableId="150097559">
    <w:abstractNumId w:val="0"/>
  </w:num>
  <w:num w:numId="3" w16cid:durableId="768356467">
    <w:abstractNumId w:val="1"/>
  </w:num>
  <w:num w:numId="4" w16cid:durableId="2067795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814"/>
    <w:rsid w:val="000019FA"/>
    <w:rsid w:val="00043329"/>
    <w:rsid w:val="000F0963"/>
    <w:rsid w:val="0011795E"/>
    <w:rsid w:val="00215FC1"/>
    <w:rsid w:val="00217965"/>
    <w:rsid w:val="003162C2"/>
    <w:rsid w:val="003E23A0"/>
    <w:rsid w:val="00696CE7"/>
    <w:rsid w:val="00721814"/>
    <w:rsid w:val="007C707C"/>
    <w:rsid w:val="00914468"/>
    <w:rsid w:val="00996ED0"/>
    <w:rsid w:val="009E3AEA"/>
    <w:rsid w:val="00AA2C51"/>
    <w:rsid w:val="00B8121B"/>
    <w:rsid w:val="00C36D45"/>
    <w:rsid w:val="00DA4324"/>
    <w:rsid w:val="00DD2F25"/>
    <w:rsid w:val="00DE3AE2"/>
    <w:rsid w:val="00F6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8CB2"/>
  <w15:chartTrackingRefBased/>
  <w15:docId w15:val="{35E58D2E-A14B-4C05-89A5-902586B5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9FA"/>
  </w:style>
  <w:style w:type="paragraph" w:styleId="Heading1">
    <w:name w:val="heading 1"/>
    <w:basedOn w:val="Normal"/>
    <w:next w:val="Normal"/>
    <w:link w:val="Heading1Char"/>
    <w:uiPriority w:val="9"/>
    <w:qFormat/>
    <w:rsid w:val="007218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18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18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18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18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18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8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8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8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8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18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18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18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18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18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8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8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814"/>
    <w:rPr>
      <w:rFonts w:eastAsiaTheme="majorEastAsia" w:cstheme="majorBidi"/>
      <w:color w:val="272727" w:themeColor="text1" w:themeTint="D8"/>
    </w:rPr>
  </w:style>
  <w:style w:type="paragraph" w:styleId="Title">
    <w:name w:val="Title"/>
    <w:basedOn w:val="Normal"/>
    <w:next w:val="Normal"/>
    <w:link w:val="TitleChar"/>
    <w:uiPriority w:val="10"/>
    <w:qFormat/>
    <w:rsid w:val="007218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18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18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18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814"/>
    <w:pPr>
      <w:spacing w:before="160"/>
      <w:jc w:val="center"/>
    </w:pPr>
    <w:rPr>
      <w:i/>
      <w:iCs/>
      <w:color w:val="404040" w:themeColor="text1" w:themeTint="BF"/>
    </w:rPr>
  </w:style>
  <w:style w:type="character" w:customStyle="1" w:styleId="QuoteChar">
    <w:name w:val="Quote Char"/>
    <w:basedOn w:val="DefaultParagraphFont"/>
    <w:link w:val="Quote"/>
    <w:uiPriority w:val="29"/>
    <w:rsid w:val="00721814"/>
    <w:rPr>
      <w:i/>
      <w:iCs/>
      <w:color w:val="404040" w:themeColor="text1" w:themeTint="BF"/>
    </w:rPr>
  </w:style>
  <w:style w:type="paragraph" w:styleId="ListParagraph">
    <w:name w:val="List Paragraph"/>
    <w:basedOn w:val="Normal"/>
    <w:uiPriority w:val="34"/>
    <w:qFormat/>
    <w:rsid w:val="00721814"/>
    <w:pPr>
      <w:ind w:left="720"/>
      <w:contextualSpacing/>
    </w:pPr>
  </w:style>
  <w:style w:type="character" w:styleId="IntenseEmphasis">
    <w:name w:val="Intense Emphasis"/>
    <w:basedOn w:val="DefaultParagraphFont"/>
    <w:uiPriority w:val="21"/>
    <w:qFormat/>
    <w:rsid w:val="00721814"/>
    <w:rPr>
      <w:i/>
      <w:iCs/>
      <w:color w:val="0F4761" w:themeColor="accent1" w:themeShade="BF"/>
    </w:rPr>
  </w:style>
  <w:style w:type="paragraph" w:styleId="IntenseQuote">
    <w:name w:val="Intense Quote"/>
    <w:basedOn w:val="Normal"/>
    <w:next w:val="Normal"/>
    <w:link w:val="IntenseQuoteChar"/>
    <w:uiPriority w:val="30"/>
    <w:qFormat/>
    <w:rsid w:val="007218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1814"/>
    <w:rPr>
      <w:i/>
      <w:iCs/>
      <w:color w:val="0F4761" w:themeColor="accent1" w:themeShade="BF"/>
    </w:rPr>
  </w:style>
  <w:style w:type="character" w:styleId="IntenseReference">
    <w:name w:val="Intense Reference"/>
    <w:basedOn w:val="DefaultParagraphFont"/>
    <w:uiPriority w:val="32"/>
    <w:qFormat/>
    <w:rsid w:val="00721814"/>
    <w:rPr>
      <w:b/>
      <w:bCs/>
      <w:smallCaps/>
      <w:color w:val="0F4761" w:themeColor="accent1" w:themeShade="BF"/>
      <w:spacing w:val="5"/>
    </w:rPr>
  </w:style>
  <w:style w:type="paragraph" w:styleId="Header">
    <w:name w:val="header"/>
    <w:basedOn w:val="Normal"/>
    <w:link w:val="HeaderChar"/>
    <w:uiPriority w:val="99"/>
    <w:unhideWhenUsed/>
    <w:rsid w:val="00721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814"/>
  </w:style>
  <w:style w:type="paragraph" w:styleId="Footer">
    <w:name w:val="footer"/>
    <w:basedOn w:val="Normal"/>
    <w:link w:val="FooterChar"/>
    <w:uiPriority w:val="99"/>
    <w:unhideWhenUsed/>
    <w:rsid w:val="00721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492</Words>
  <Characters>2727</Characters>
  <Application>Microsoft Office Word</Application>
  <DocSecurity>0</DocSecurity>
  <Lines>55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Brown</dc:creator>
  <cp:keywords/>
  <dc:description/>
  <cp:lastModifiedBy>Casey Brown</cp:lastModifiedBy>
  <cp:revision>4</cp:revision>
  <dcterms:created xsi:type="dcterms:W3CDTF">2025-09-22T16:17:00Z</dcterms:created>
  <dcterms:modified xsi:type="dcterms:W3CDTF">2025-09-22T16:38:00Z</dcterms:modified>
</cp:coreProperties>
</file>